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734AEC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413C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-154034</wp:posOffset>
                  </wp:positionH>
                  <wp:positionV relativeFrom="paragraph">
                    <wp:posOffset>10068</wp:posOffset>
                  </wp:positionV>
                  <wp:extent cx="6594645" cy="99713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2147" cy="9967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25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34AEC">
        <w:trPr>
          <w:trHeight w:hRule="exact" w:val="138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 w:rsidRPr="00413C94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</w:pPr>
            <w:r w:rsidRPr="00A9255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734AEC" w:rsidRPr="00A92551" w:rsidRDefault="00A92551">
            <w:pPr>
              <w:spacing w:after="0" w:line="240" w:lineRule="auto"/>
              <w:jc w:val="center"/>
            </w:pPr>
            <w:r w:rsidRPr="00A9255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734AEC" w:rsidRPr="00A92551" w:rsidRDefault="00A92551">
            <w:pPr>
              <w:spacing w:after="0" w:line="240" w:lineRule="auto"/>
              <w:jc w:val="center"/>
            </w:pPr>
            <w:r w:rsidRPr="00A9255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734AEC" w:rsidRPr="00A92551" w:rsidRDefault="00A92551">
            <w:pPr>
              <w:spacing w:after="0" w:line="240" w:lineRule="auto"/>
              <w:jc w:val="center"/>
            </w:pPr>
            <w:r w:rsidRPr="00A9255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734AEC" w:rsidRPr="00413C94">
        <w:trPr>
          <w:trHeight w:hRule="exact" w:val="1250"/>
        </w:trPr>
        <w:tc>
          <w:tcPr>
            <w:tcW w:w="426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978" w:type="dxa"/>
          </w:tcPr>
          <w:p w:rsidR="00734AEC" w:rsidRPr="00A92551" w:rsidRDefault="00734AEC"/>
        </w:tc>
        <w:tc>
          <w:tcPr>
            <w:tcW w:w="472" w:type="dxa"/>
          </w:tcPr>
          <w:p w:rsidR="00734AEC" w:rsidRPr="00A92551" w:rsidRDefault="00734AEC"/>
        </w:tc>
        <w:tc>
          <w:tcPr>
            <w:tcW w:w="450" w:type="dxa"/>
          </w:tcPr>
          <w:p w:rsidR="00734AEC" w:rsidRPr="00A92551" w:rsidRDefault="00734AEC"/>
        </w:tc>
        <w:tc>
          <w:tcPr>
            <w:tcW w:w="23" w:type="dxa"/>
          </w:tcPr>
          <w:p w:rsidR="00734AEC" w:rsidRPr="00A92551" w:rsidRDefault="00734AEC"/>
        </w:tc>
        <w:tc>
          <w:tcPr>
            <w:tcW w:w="5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695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94" w:type="dxa"/>
          </w:tcPr>
          <w:p w:rsidR="00734AEC" w:rsidRPr="00A92551" w:rsidRDefault="00734AEC"/>
        </w:tc>
        <w:tc>
          <w:tcPr>
            <w:tcW w:w="35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1560" w:type="dxa"/>
          </w:tcPr>
          <w:p w:rsidR="00734AEC" w:rsidRPr="00A92551" w:rsidRDefault="00734AEC"/>
        </w:tc>
        <w:tc>
          <w:tcPr>
            <w:tcW w:w="2127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978" w:type="dxa"/>
          </w:tcPr>
          <w:p w:rsidR="00734AEC" w:rsidRPr="00A92551" w:rsidRDefault="00734AEC"/>
        </w:tc>
        <w:tc>
          <w:tcPr>
            <w:tcW w:w="472" w:type="dxa"/>
          </w:tcPr>
          <w:p w:rsidR="00734AEC" w:rsidRPr="00A92551" w:rsidRDefault="00734AEC"/>
        </w:tc>
        <w:tc>
          <w:tcPr>
            <w:tcW w:w="450" w:type="dxa"/>
          </w:tcPr>
          <w:p w:rsidR="00734AEC" w:rsidRPr="00A92551" w:rsidRDefault="00734AEC"/>
        </w:tc>
        <w:tc>
          <w:tcPr>
            <w:tcW w:w="23" w:type="dxa"/>
          </w:tcPr>
          <w:p w:rsidR="00734AEC" w:rsidRPr="00A92551" w:rsidRDefault="00734AEC"/>
        </w:tc>
        <w:tc>
          <w:tcPr>
            <w:tcW w:w="5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695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94" w:type="dxa"/>
          </w:tcPr>
          <w:p w:rsidR="00734AEC" w:rsidRPr="00A92551" w:rsidRDefault="00734AEC"/>
        </w:tc>
        <w:tc>
          <w:tcPr>
            <w:tcW w:w="35" w:type="dxa"/>
          </w:tcPr>
          <w:p w:rsidR="00734AEC" w:rsidRPr="00A92551" w:rsidRDefault="00734AEC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734AEC" w:rsidRDefault="00734AEC"/>
        </w:tc>
      </w:tr>
      <w:tr w:rsidR="00734AEC" w:rsidRPr="00413C94">
        <w:trPr>
          <w:trHeight w:hRule="exact" w:val="555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978" w:type="dxa"/>
          </w:tcPr>
          <w:p w:rsidR="00734AEC" w:rsidRPr="00A92551" w:rsidRDefault="00734AEC"/>
        </w:tc>
        <w:tc>
          <w:tcPr>
            <w:tcW w:w="472" w:type="dxa"/>
          </w:tcPr>
          <w:p w:rsidR="00734AEC" w:rsidRPr="00A92551" w:rsidRDefault="00734AEC"/>
        </w:tc>
        <w:tc>
          <w:tcPr>
            <w:tcW w:w="450" w:type="dxa"/>
          </w:tcPr>
          <w:p w:rsidR="00734AEC" w:rsidRPr="00A92551" w:rsidRDefault="00734AEC"/>
        </w:tc>
        <w:tc>
          <w:tcPr>
            <w:tcW w:w="23" w:type="dxa"/>
          </w:tcPr>
          <w:p w:rsidR="00734AEC" w:rsidRPr="00A92551" w:rsidRDefault="00734AEC"/>
        </w:tc>
        <w:tc>
          <w:tcPr>
            <w:tcW w:w="5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695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94" w:type="dxa"/>
          </w:tcPr>
          <w:p w:rsidR="00734AEC" w:rsidRPr="00A92551" w:rsidRDefault="00734AEC"/>
        </w:tc>
        <w:tc>
          <w:tcPr>
            <w:tcW w:w="35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аэробика</w:t>
            </w:r>
            <w:proofErr w:type="spellEnd"/>
          </w:p>
        </w:tc>
      </w:tr>
      <w:tr w:rsidR="00734AEC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34AEC">
        <w:trPr>
          <w:trHeight w:hRule="exact" w:val="138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734AEC">
        <w:trPr>
          <w:trHeight w:hRule="exact" w:val="138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34AEC" w:rsidRPr="00A92551" w:rsidRDefault="00A925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34AEC" w:rsidRPr="00A92551" w:rsidRDefault="00A925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34AEC" w:rsidRPr="00413C94">
        <w:trPr>
          <w:trHeight w:hRule="exact" w:val="396"/>
        </w:trPr>
        <w:tc>
          <w:tcPr>
            <w:tcW w:w="426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978" w:type="dxa"/>
          </w:tcPr>
          <w:p w:rsidR="00734AEC" w:rsidRPr="00A92551" w:rsidRDefault="00734AEC"/>
        </w:tc>
        <w:tc>
          <w:tcPr>
            <w:tcW w:w="472" w:type="dxa"/>
          </w:tcPr>
          <w:p w:rsidR="00734AEC" w:rsidRPr="00A92551" w:rsidRDefault="00734AEC"/>
        </w:tc>
        <w:tc>
          <w:tcPr>
            <w:tcW w:w="450" w:type="dxa"/>
          </w:tcPr>
          <w:p w:rsidR="00734AEC" w:rsidRPr="00A92551" w:rsidRDefault="00734AEC"/>
        </w:tc>
        <w:tc>
          <w:tcPr>
            <w:tcW w:w="23" w:type="dxa"/>
          </w:tcPr>
          <w:p w:rsidR="00734AEC" w:rsidRPr="00A92551" w:rsidRDefault="00734AEC"/>
        </w:tc>
        <w:tc>
          <w:tcPr>
            <w:tcW w:w="5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426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978" w:type="dxa"/>
          </w:tcPr>
          <w:p w:rsidR="00734AEC" w:rsidRPr="00A92551" w:rsidRDefault="00734AEC"/>
        </w:tc>
        <w:tc>
          <w:tcPr>
            <w:tcW w:w="472" w:type="dxa"/>
          </w:tcPr>
          <w:p w:rsidR="00734AEC" w:rsidRPr="00A92551" w:rsidRDefault="00734AEC"/>
        </w:tc>
        <w:tc>
          <w:tcPr>
            <w:tcW w:w="450" w:type="dxa"/>
          </w:tcPr>
          <w:p w:rsidR="00734AEC" w:rsidRPr="00A92551" w:rsidRDefault="00734AEC"/>
        </w:tc>
        <w:tc>
          <w:tcPr>
            <w:tcW w:w="23" w:type="dxa"/>
          </w:tcPr>
          <w:p w:rsidR="00734AEC" w:rsidRPr="00A92551" w:rsidRDefault="00734AEC"/>
        </w:tc>
        <w:tc>
          <w:tcPr>
            <w:tcW w:w="5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284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695" w:type="dxa"/>
          </w:tcPr>
          <w:p w:rsidR="00734AEC" w:rsidRPr="00A92551" w:rsidRDefault="00734AEC"/>
        </w:tc>
        <w:tc>
          <w:tcPr>
            <w:tcW w:w="16" w:type="dxa"/>
          </w:tcPr>
          <w:p w:rsidR="00734AEC" w:rsidRPr="00A92551" w:rsidRDefault="00734AEC"/>
        </w:tc>
        <w:tc>
          <w:tcPr>
            <w:tcW w:w="94" w:type="dxa"/>
          </w:tcPr>
          <w:p w:rsidR="00734AEC" w:rsidRPr="00A92551" w:rsidRDefault="00734AEC"/>
        </w:tc>
        <w:tc>
          <w:tcPr>
            <w:tcW w:w="35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1560" w:type="dxa"/>
          </w:tcPr>
          <w:p w:rsidR="00734AEC" w:rsidRPr="00A92551" w:rsidRDefault="00734AEC"/>
        </w:tc>
        <w:tc>
          <w:tcPr>
            <w:tcW w:w="2127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Pr="00A92551" w:rsidRDefault="00734AE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734AEC">
        <w:trPr>
          <w:trHeight w:hRule="exact" w:val="138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34AEC">
        <w:trPr>
          <w:trHeight w:hRule="exact" w:val="138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34AEC" w:rsidRDefault="00734AEC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1382"/>
        </w:trPr>
        <w:tc>
          <w:tcPr>
            <w:tcW w:w="426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978" w:type="dxa"/>
          </w:tcPr>
          <w:p w:rsidR="00734AEC" w:rsidRDefault="00734AEC"/>
        </w:tc>
        <w:tc>
          <w:tcPr>
            <w:tcW w:w="472" w:type="dxa"/>
          </w:tcPr>
          <w:p w:rsidR="00734AEC" w:rsidRDefault="00734AEC"/>
        </w:tc>
        <w:tc>
          <w:tcPr>
            <w:tcW w:w="450" w:type="dxa"/>
          </w:tcPr>
          <w:p w:rsidR="00734AEC" w:rsidRDefault="00734AEC"/>
        </w:tc>
        <w:tc>
          <w:tcPr>
            <w:tcW w:w="23" w:type="dxa"/>
          </w:tcPr>
          <w:p w:rsidR="00734AEC" w:rsidRDefault="00734AEC"/>
        </w:tc>
        <w:tc>
          <w:tcPr>
            <w:tcW w:w="51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284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695" w:type="dxa"/>
          </w:tcPr>
          <w:p w:rsidR="00734AEC" w:rsidRDefault="00734AEC"/>
        </w:tc>
        <w:tc>
          <w:tcPr>
            <w:tcW w:w="16" w:type="dxa"/>
          </w:tcPr>
          <w:p w:rsidR="00734AEC" w:rsidRDefault="00734AEC"/>
        </w:tc>
        <w:tc>
          <w:tcPr>
            <w:tcW w:w="94" w:type="dxa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 w:rsidRPr="00413C94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1560" w:type="dxa"/>
          </w:tcPr>
          <w:p w:rsidR="00734AEC" w:rsidRPr="00A92551" w:rsidRDefault="00734AEC"/>
        </w:tc>
        <w:tc>
          <w:tcPr>
            <w:tcW w:w="2127" w:type="dxa"/>
          </w:tcPr>
          <w:p w:rsidR="00734AEC" w:rsidRPr="00A92551" w:rsidRDefault="00734AEC"/>
        </w:tc>
      </w:tr>
      <w:tr w:rsidR="00734AE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A925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4AEC" w:rsidRDefault="00734AEC"/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5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2127" w:type="dxa"/>
          </w:tcPr>
          <w:p w:rsidR="00734AEC" w:rsidRDefault="00734AEC"/>
        </w:tc>
      </w:tr>
    </w:tbl>
    <w:p w:rsidR="00734AEC" w:rsidRDefault="00A925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34AE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413C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C645D0D" wp14:editId="51526D1A">
                  <wp:simplePos x="0" y="0"/>
                  <wp:positionH relativeFrom="column">
                    <wp:posOffset>-132262</wp:posOffset>
                  </wp:positionH>
                  <wp:positionV relativeFrom="paragraph">
                    <wp:posOffset>227784</wp:posOffset>
                  </wp:positionV>
                  <wp:extent cx="6704901" cy="9644742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4901" cy="9644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255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34A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A925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Житникова</w:t>
            </w:r>
            <w:proofErr w:type="spellEnd"/>
            <w:r w:rsidRPr="00A925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Н.Е. _________________</w:t>
            </w:r>
          </w:p>
        </w:tc>
      </w:tr>
      <w:tr w:rsidR="00734AEC" w:rsidRPr="00413C94">
        <w:trPr>
          <w:trHeight w:hRule="exact" w:val="277"/>
        </w:trPr>
        <w:tc>
          <w:tcPr>
            <w:tcW w:w="3828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3970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34AEC">
        <w:trPr>
          <w:trHeight w:hRule="exact" w:val="1111"/>
        </w:trPr>
        <w:tc>
          <w:tcPr>
            <w:tcW w:w="3828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3828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734AEC" w:rsidRPr="00413C94">
        <w:trPr>
          <w:trHeight w:hRule="exact" w:val="277"/>
        </w:trPr>
        <w:tc>
          <w:tcPr>
            <w:tcW w:w="3828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3970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734AEC" w:rsidRPr="00413C94">
        <w:trPr>
          <w:trHeight w:hRule="exact" w:val="555"/>
        </w:trPr>
        <w:tc>
          <w:tcPr>
            <w:tcW w:w="3828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3970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3828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3970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734AEC" w:rsidRPr="00A92551" w:rsidRDefault="00AA7E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A92551"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A92551"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A92551"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</w:tr>
    </w:tbl>
    <w:p w:rsidR="00734AEC" w:rsidRPr="00A92551" w:rsidRDefault="00A92551">
      <w:pPr>
        <w:rPr>
          <w:sz w:val="0"/>
          <w:szCs w:val="0"/>
        </w:rPr>
      </w:pPr>
      <w:r w:rsidRPr="00A9255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34AE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413C9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3518CD72" wp14:editId="138E6376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227784</wp:posOffset>
                  </wp:positionV>
                  <wp:extent cx="6870227" cy="9644742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4712" cy="96510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A9255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34AEC">
        <w:trPr>
          <w:trHeight w:hRule="exact" w:val="138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13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96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34AEC">
        <w:trPr>
          <w:trHeight w:hRule="exact" w:val="138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</w:tr>
      <w:tr w:rsidR="00734AEC" w:rsidRPr="00413C94">
        <w:trPr>
          <w:trHeight w:hRule="exact" w:val="138"/>
        </w:trPr>
        <w:tc>
          <w:tcPr>
            <w:tcW w:w="4679" w:type="dxa"/>
          </w:tcPr>
          <w:p w:rsidR="00734AEC" w:rsidRPr="00A92551" w:rsidRDefault="00734AEC"/>
        </w:tc>
        <w:tc>
          <w:tcPr>
            <w:tcW w:w="426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13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96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34AEC">
        <w:trPr>
          <w:trHeight w:hRule="exact" w:val="138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734AEC" w:rsidRPr="00413C9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4679" w:type="dxa"/>
          </w:tcPr>
          <w:p w:rsidR="00734AEC" w:rsidRPr="00A92551" w:rsidRDefault="00734AEC"/>
        </w:tc>
        <w:tc>
          <w:tcPr>
            <w:tcW w:w="426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13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96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34AEC">
        <w:trPr>
          <w:trHeight w:hRule="exact" w:val="138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734AEC" w:rsidRPr="00413C9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13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34AEC" w:rsidRDefault="00734AEC"/>
        </w:tc>
      </w:tr>
      <w:tr w:rsidR="00734AEC">
        <w:trPr>
          <w:trHeight w:hRule="exact" w:val="96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34AEC" w:rsidRPr="00A92551" w:rsidRDefault="00734AEC"/>
        </w:tc>
        <w:tc>
          <w:tcPr>
            <w:tcW w:w="85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34AEC">
        <w:trPr>
          <w:trHeight w:hRule="exact" w:val="138"/>
        </w:trPr>
        <w:tc>
          <w:tcPr>
            <w:tcW w:w="4679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734AEC" w:rsidRPr="00413C9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34AEC" w:rsidRPr="00413C9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</w:pPr>
            <w:r w:rsidRPr="00A9255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</w:tr>
      <w:tr w:rsidR="00734AEC" w:rsidRPr="00413C9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34AEC" w:rsidRDefault="00734AEC"/>
        </w:tc>
        <w:tc>
          <w:tcPr>
            <w:tcW w:w="85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34AEC" w:rsidRDefault="00A925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1490"/>
        <w:gridCol w:w="1752"/>
        <w:gridCol w:w="4798"/>
        <w:gridCol w:w="973"/>
      </w:tblGrid>
      <w:tr w:rsidR="00734AE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34AEC" w:rsidRPr="00413C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 w:rsidP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физической куль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туры личности </w:t>
            </w: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оздоровительной аэробики.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базовые шаги аэробики, методы составления связок;</w:t>
            </w:r>
          </w:p>
        </w:tc>
      </w:tr>
      <w:tr w:rsidR="00734AEC" w:rsidRPr="00413C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734AEC" w:rsidRPr="00413C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734AEC" w:rsidRPr="00413C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дать представление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занимающимся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734AEC" w:rsidRPr="00413C94">
        <w:trPr>
          <w:trHeight w:hRule="exact" w:val="277"/>
        </w:trPr>
        <w:tc>
          <w:tcPr>
            <w:tcW w:w="766" w:type="dxa"/>
          </w:tcPr>
          <w:p w:rsidR="00734AEC" w:rsidRPr="00A92551" w:rsidRDefault="00734AEC"/>
        </w:tc>
        <w:tc>
          <w:tcPr>
            <w:tcW w:w="511" w:type="dxa"/>
          </w:tcPr>
          <w:p w:rsidR="00734AEC" w:rsidRPr="00A92551" w:rsidRDefault="00734AEC"/>
        </w:tc>
        <w:tc>
          <w:tcPr>
            <w:tcW w:w="1560" w:type="dxa"/>
          </w:tcPr>
          <w:p w:rsidR="00734AEC" w:rsidRPr="00A92551" w:rsidRDefault="00734AEC"/>
        </w:tc>
        <w:tc>
          <w:tcPr>
            <w:tcW w:w="1844" w:type="dxa"/>
          </w:tcPr>
          <w:p w:rsidR="00734AEC" w:rsidRPr="00A92551" w:rsidRDefault="00734AEC"/>
        </w:tc>
        <w:tc>
          <w:tcPr>
            <w:tcW w:w="5104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34AE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734AEC" w:rsidRPr="00413C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34AEC" w:rsidRPr="00413C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культура».</w:t>
            </w:r>
          </w:p>
        </w:tc>
      </w:tr>
      <w:tr w:rsidR="00734AEC" w:rsidRPr="00413C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34AE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766" w:type="dxa"/>
          </w:tcPr>
          <w:p w:rsidR="00734AEC" w:rsidRDefault="00734AEC"/>
        </w:tc>
        <w:tc>
          <w:tcPr>
            <w:tcW w:w="511" w:type="dxa"/>
          </w:tcPr>
          <w:p w:rsidR="00734AEC" w:rsidRDefault="00734AEC"/>
        </w:tc>
        <w:tc>
          <w:tcPr>
            <w:tcW w:w="1560" w:type="dxa"/>
          </w:tcPr>
          <w:p w:rsidR="00734AEC" w:rsidRDefault="00734AEC"/>
        </w:tc>
        <w:tc>
          <w:tcPr>
            <w:tcW w:w="1844" w:type="dxa"/>
          </w:tcPr>
          <w:p w:rsidR="00734AEC" w:rsidRDefault="00734AEC"/>
        </w:tc>
        <w:tc>
          <w:tcPr>
            <w:tcW w:w="5104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4AEC" w:rsidRPr="00413C9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734AEC" w:rsidRPr="00413C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734AEC" w:rsidRPr="00413C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734AEC" w:rsidRPr="00413C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спортивных.</w:t>
            </w:r>
          </w:p>
        </w:tc>
      </w:tr>
      <w:tr w:rsidR="00734AEC" w:rsidRPr="00413C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734AEC" w:rsidRPr="00413C94">
        <w:trPr>
          <w:trHeight w:hRule="exact" w:val="138"/>
        </w:trPr>
        <w:tc>
          <w:tcPr>
            <w:tcW w:w="766" w:type="dxa"/>
          </w:tcPr>
          <w:p w:rsidR="00734AEC" w:rsidRPr="00A92551" w:rsidRDefault="00734AEC"/>
        </w:tc>
        <w:tc>
          <w:tcPr>
            <w:tcW w:w="511" w:type="dxa"/>
          </w:tcPr>
          <w:p w:rsidR="00734AEC" w:rsidRPr="00A92551" w:rsidRDefault="00734AEC"/>
        </w:tc>
        <w:tc>
          <w:tcPr>
            <w:tcW w:w="1560" w:type="dxa"/>
          </w:tcPr>
          <w:p w:rsidR="00734AEC" w:rsidRPr="00A92551" w:rsidRDefault="00734AEC"/>
        </w:tc>
        <w:tc>
          <w:tcPr>
            <w:tcW w:w="1844" w:type="dxa"/>
          </w:tcPr>
          <w:p w:rsidR="00734AEC" w:rsidRPr="00A92551" w:rsidRDefault="00734AEC"/>
        </w:tc>
        <w:tc>
          <w:tcPr>
            <w:tcW w:w="5104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средств и методы обеспечения безопасности и сохранения здоровья при взаимодействии человека с различной  средой обитания и в условиях образовательной среды; методы проектирования образовательной деятельности с учетом нормативных, инженерно-технических, санитарно-гигиенических, психолого-педагогических требований безопасности.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резервы и возможности организма человека; характеристику методов идентификации опасных и вредных факторов, являющихся последствиями аварий, катастроф, стихийных бедствий.</w:t>
            </w:r>
          </w:p>
        </w:tc>
      </w:tr>
      <w:tr w:rsidR="00734AEC" w:rsidRPr="00413C94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пожарной и производственной безопасности в условиях образовательного учреждения; основные медико-гигиенические аспекты человеческой жизнедеятельности; основные факторы нанесения вреда здоровью организма человека и угрозы его жизни; основные понятия безопасности жизнедеятельности; основные правила поведения в условиях чрезвычайной ситуации (аварии, катастрофе, стихийном бедствии); основные методы и средства защиты людей от возможных последствий аварий, катастроф, стихийных бедствий.</w:t>
            </w:r>
            <w:proofErr w:type="gramEnd"/>
          </w:p>
        </w:tc>
      </w:tr>
      <w:tr w:rsidR="00734AE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90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идентифицировать негативные воздействия среды обитания естественного и антропогенного происхождения, оценивая возможный риск появления опасностей и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характера.</w:t>
            </w:r>
          </w:p>
        </w:tc>
      </w:tr>
    </w:tbl>
    <w:p w:rsidR="00734AEC" w:rsidRPr="00A92551" w:rsidRDefault="00A92551">
      <w:pPr>
        <w:rPr>
          <w:sz w:val="0"/>
          <w:szCs w:val="0"/>
        </w:rPr>
      </w:pPr>
      <w:r w:rsidRPr="00A9255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9"/>
        <w:gridCol w:w="273"/>
        <w:gridCol w:w="2928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734AE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1277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4AEC">
        <w:trPr>
          <w:trHeight w:hRule="exact" w:val="1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риска возникновения опасностей, связанных с чрезвычайными ситуациями; использовать методы защиты здоровья и жизни персонала и населения в условиях чрезвычайной ситуации.</w:t>
            </w:r>
          </w:p>
        </w:tc>
      </w:tr>
      <w:tr w:rsidR="00734AEC" w:rsidRPr="00413C9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защитить людей в условиях чрезвычайной ситуации, использую знание основных факторов нанесения вреда здоровью и угрозы жизни человека; показывать основные методы защиты людей от возможных последствий аварий, катастроф, стихийных бедствий; демонстрировать действия по оказанию первой помощи пострадавшим чрезвычайной ситуации (аварии, катастрофе, стихийном бедствии).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обеспечения безопасности жизнедеятельности в производственных, бытовых условиях и в чрезвычайных ситуациях; навыками создания комфортного (нормативного) и безопасного состояния среды обитания в зонах трудовой, образовательной и рекреационной деятельности человека; методами оказания первой помощи пострадавшим.</w:t>
            </w:r>
          </w:p>
        </w:tc>
      </w:tr>
      <w:tr w:rsidR="00734AEC" w:rsidRPr="00413C9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защиты людей от возможных последствий аварий, катастроф, стихийных бедствий; методами оказания первой помощи пострадавшим.</w:t>
            </w:r>
          </w:p>
        </w:tc>
      </w:tr>
      <w:tr w:rsidR="00734AEC" w:rsidRPr="00413C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соблюдения правил пожарной и производственной безопасности в условиях образовательного учреждения; методами оказания первой помощи пострадавшим в чрезвычайной ситуации (аварии, катастрофе, стихийном бедствии).</w:t>
            </w:r>
          </w:p>
        </w:tc>
      </w:tr>
      <w:tr w:rsidR="00734AEC" w:rsidRPr="00413C94">
        <w:trPr>
          <w:trHeight w:hRule="exact" w:val="138"/>
        </w:trPr>
        <w:tc>
          <w:tcPr>
            <w:tcW w:w="766" w:type="dxa"/>
          </w:tcPr>
          <w:p w:rsidR="00734AEC" w:rsidRPr="00A92551" w:rsidRDefault="00734AEC"/>
        </w:tc>
        <w:tc>
          <w:tcPr>
            <w:tcW w:w="228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326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1277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426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34A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734A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734AE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4AEC" w:rsidRPr="00413C9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734AEC" w:rsidRPr="00413C94">
        <w:trPr>
          <w:trHeight w:hRule="exact" w:val="277"/>
        </w:trPr>
        <w:tc>
          <w:tcPr>
            <w:tcW w:w="766" w:type="dxa"/>
          </w:tcPr>
          <w:p w:rsidR="00734AEC" w:rsidRPr="00A92551" w:rsidRDefault="00734AEC"/>
        </w:tc>
        <w:tc>
          <w:tcPr>
            <w:tcW w:w="228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3261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1277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426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34AE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267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д-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аэробика,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фитбол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-аэробика, танцевальные направления, силовые направления, водные программы, единоборства, и др. Краткая характеристика. Содержание занятий. Структура уроков.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 тренировочное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занятие аэробикой. /</w:t>
            </w:r>
            <w:proofErr w:type="spellStart"/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Основное положение корпуса. Постановка стоп. Контроль рук. Нейтральное положение тела.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касание-шаг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Танцевальные связки, комбинации и движения аэробики. Координационная тренировка. Физиологические основы координации движений. Возраст и координационные способности. Составление связок и комбинаций из базовых и вспомогательных движений.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</w:tbl>
    <w:p w:rsidR="00734AEC" w:rsidRDefault="00A925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270"/>
        <w:gridCol w:w="1641"/>
        <w:gridCol w:w="1727"/>
        <w:gridCol w:w="138"/>
        <w:gridCol w:w="789"/>
        <w:gridCol w:w="679"/>
        <w:gridCol w:w="1087"/>
        <w:gridCol w:w="670"/>
        <w:gridCol w:w="554"/>
        <w:gridCol w:w="685"/>
        <w:gridCol w:w="394"/>
        <w:gridCol w:w="958"/>
      </w:tblGrid>
      <w:tr w:rsidR="00734AE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568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34AE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399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(Knee lift, Knee up),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(Kick), Low kick,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врозь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вместе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(Jumping jack,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Hampelmann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(Lunge),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(March)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Marching, Walking,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(Jog),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Joging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(Skip, Flick, Kick).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Basic step, Squat, Step- touch, Touch-step, Scoop, Double step touch, Push touch, toe tap, Side to side,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plie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touch, side tip, open step,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Hopsoth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humstring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curl, leg curl, Heel dig, heel touch, Mambo, Pivot turn, Pendulum, Chasse, gallop, Two step, V-step, Polka,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Scottisch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Slide, Pone, Cha-cha-cha, Twist jump, Grape wine, Gross.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</w:tr>
      <w:tr w:rsidR="00734AEC">
        <w:trPr>
          <w:trHeight w:hRule="exact" w:val="277"/>
        </w:trPr>
        <w:tc>
          <w:tcPr>
            <w:tcW w:w="710" w:type="dxa"/>
          </w:tcPr>
          <w:p w:rsidR="00734AEC" w:rsidRDefault="00734AEC"/>
        </w:tc>
        <w:tc>
          <w:tcPr>
            <w:tcW w:w="285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1844" w:type="dxa"/>
          </w:tcPr>
          <w:p w:rsidR="00734AEC" w:rsidRDefault="00734AEC"/>
        </w:tc>
        <w:tc>
          <w:tcPr>
            <w:tcW w:w="143" w:type="dxa"/>
          </w:tcPr>
          <w:p w:rsidR="00734AEC" w:rsidRDefault="00734AEC"/>
        </w:tc>
        <w:tc>
          <w:tcPr>
            <w:tcW w:w="851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1135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568" w:type="dxa"/>
          </w:tcPr>
          <w:p w:rsidR="00734AEC" w:rsidRDefault="00734AEC"/>
        </w:tc>
        <w:tc>
          <w:tcPr>
            <w:tcW w:w="710" w:type="dxa"/>
          </w:tcPr>
          <w:p w:rsidR="00734AEC" w:rsidRDefault="00734AEC"/>
        </w:tc>
        <w:tc>
          <w:tcPr>
            <w:tcW w:w="426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34AEC" w:rsidRPr="00413C94">
        <w:trPr>
          <w:trHeight w:hRule="exact" w:val="619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От каких показателей зависит объем и количество самостоятельных занятий в неделю?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-весовой показатель?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упражнениями самостоятельно?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734AEC" w:rsidRPr="00AA7E8D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Каков средний показатель силы правой кисти у мужчин? </w:t>
            </w:r>
            <w:r w:rsidRPr="00AA7E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етодические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разработки, реферат, учебное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событие,контрольные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нормативы.</w:t>
            </w:r>
          </w:p>
        </w:tc>
      </w:tr>
      <w:tr w:rsidR="00734AEC" w:rsidRPr="00413C94">
        <w:trPr>
          <w:trHeight w:hRule="exact" w:val="277"/>
        </w:trPr>
        <w:tc>
          <w:tcPr>
            <w:tcW w:w="710" w:type="dxa"/>
          </w:tcPr>
          <w:p w:rsidR="00734AEC" w:rsidRPr="00A92551" w:rsidRDefault="00734AEC"/>
        </w:tc>
        <w:tc>
          <w:tcPr>
            <w:tcW w:w="285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1844" w:type="dxa"/>
          </w:tcPr>
          <w:p w:rsidR="00734AEC" w:rsidRPr="00A92551" w:rsidRDefault="00734AEC"/>
        </w:tc>
        <w:tc>
          <w:tcPr>
            <w:tcW w:w="143" w:type="dxa"/>
          </w:tcPr>
          <w:p w:rsidR="00734AEC" w:rsidRPr="00A92551" w:rsidRDefault="00734AEC"/>
        </w:tc>
        <w:tc>
          <w:tcPr>
            <w:tcW w:w="851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1135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568" w:type="dxa"/>
          </w:tcPr>
          <w:p w:rsidR="00734AEC" w:rsidRPr="00A92551" w:rsidRDefault="00734AEC"/>
        </w:tc>
        <w:tc>
          <w:tcPr>
            <w:tcW w:w="710" w:type="dxa"/>
          </w:tcPr>
          <w:p w:rsidR="00734AEC" w:rsidRPr="00A92551" w:rsidRDefault="00734AEC"/>
        </w:tc>
        <w:tc>
          <w:tcPr>
            <w:tcW w:w="426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34AEC" w:rsidRDefault="00A925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33"/>
        <w:gridCol w:w="1952"/>
        <w:gridCol w:w="3186"/>
        <w:gridCol w:w="1577"/>
        <w:gridCol w:w="961"/>
      </w:tblGrid>
      <w:tr w:rsidR="00734AE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4A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34A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734A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Гигиена физического воспитания и спорта: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профиль "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4A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для трудящихся: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вузов:рек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34AE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культура:педагогические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ценностного отношения к здоровью: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напр.050700 "Педагогика":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734AE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4AE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Житникова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4AE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734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734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734AEC">
        <w:trPr>
          <w:trHeight w:hRule="exact" w:val="277"/>
        </w:trPr>
        <w:tc>
          <w:tcPr>
            <w:tcW w:w="710" w:type="dxa"/>
          </w:tcPr>
          <w:p w:rsidR="00734AEC" w:rsidRDefault="00734AEC"/>
        </w:tc>
        <w:tc>
          <w:tcPr>
            <w:tcW w:w="58" w:type="dxa"/>
          </w:tcPr>
          <w:p w:rsidR="00734AEC" w:rsidRDefault="00734AEC"/>
        </w:tc>
        <w:tc>
          <w:tcPr>
            <w:tcW w:w="1929" w:type="dxa"/>
          </w:tcPr>
          <w:p w:rsidR="00734AEC" w:rsidRDefault="00734AEC"/>
        </w:tc>
        <w:tc>
          <w:tcPr>
            <w:tcW w:w="1986" w:type="dxa"/>
          </w:tcPr>
          <w:p w:rsidR="00734AEC" w:rsidRDefault="00734AEC"/>
        </w:tc>
        <w:tc>
          <w:tcPr>
            <w:tcW w:w="3403" w:type="dxa"/>
          </w:tcPr>
          <w:p w:rsidR="00734AEC" w:rsidRDefault="00734AEC"/>
        </w:tc>
        <w:tc>
          <w:tcPr>
            <w:tcW w:w="1702" w:type="dxa"/>
          </w:tcPr>
          <w:p w:rsidR="00734AEC" w:rsidRDefault="00734AEC"/>
        </w:tc>
        <w:tc>
          <w:tcPr>
            <w:tcW w:w="993" w:type="dxa"/>
          </w:tcPr>
          <w:p w:rsidR="00734AEC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34AEC" w:rsidRPr="00413C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734AEC" w:rsidRPr="00413C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Default="00A925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734AEC" w:rsidRPr="00413C94">
        <w:trPr>
          <w:trHeight w:hRule="exact" w:val="277"/>
        </w:trPr>
        <w:tc>
          <w:tcPr>
            <w:tcW w:w="710" w:type="dxa"/>
          </w:tcPr>
          <w:p w:rsidR="00734AEC" w:rsidRPr="00A92551" w:rsidRDefault="00734AEC"/>
        </w:tc>
        <w:tc>
          <w:tcPr>
            <w:tcW w:w="58" w:type="dxa"/>
          </w:tcPr>
          <w:p w:rsidR="00734AEC" w:rsidRPr="00A92551" w:rsidRDefault="00734AEC"/>
        </w:tc>
        <w:tc>
          <w:tcPr>
            <w:tcW w:w="1929" w:type="dxa"/>
          </w:tcPr>
          <w:p w:rsidR="00734AEC" w:rsidRPr="00A92551" w:rsidRDefault="00734AEC"/>
        </w:tc>
        <w:tc>
          <w:tcPr>
            <w:tcW w:w="1986" w:type="dxa"/>
          </w:tcPr>
          <w:p w:rsidR="00734AEC" w:rsidRPr="00A92551" w:rsidRDefault="00734AEC"/>
        </w:tc>
        <w:tc>
          <w:tcPr>
            <w:tcW w:w="3403" w:type="dxa"/>
          </w:tcPr>
          <w:p w:rsidR="00734AEC" w:rsidRPr="00A92551" w:rsidRDefault="00734AEC"/>
        </w:tc>
        <w:tc>
          <w:tcPr>
            <w:tcW w:w="1702" w:type="dxa"/>
          </w:tcPr>
          <w:p w:rsidR="00734AEC" w:rsidRPr="00A92551" w:rsidRDefault="00734AEC"/>
        </w:tc>
        <w:tc>
          <w:tcPr>
            <w:tcW w:w="993" w:type="dxa"/>
          </w:tcPr>
          <w:p w:rsidR="00734AEC" w:rsidRPr="00A92551" w:rsidRDefault="00734AEC"/>
        </w:tc>
      </w:tr>
      <w:tr w:rsidR="00734AEC" w:rsidRPr="00413C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925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34AEC" w:rsidRPr="00413C94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4AEC" w:rsidRPr="00A92551" w:rsidRDefault="00A92551">
            <w:pPr>
              <w:spacing w:after="0" w:line="240" w:lineRule="auto"/>
              <w:rPr>
                <w:sz w:val="19"/>
                <w:szCs w:val="19"/>
              </w:rPr>
            </w:pP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925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34AEC" w:rsidRPr="00A92551" w:rsidRDefault="00734AEC"/>
    <w:sectPr w:rsidR="00734AEC" w:rsidRPr="00A925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13C94"/>
    <w:rsid w:val="00734AEC"/>
    <w:rsid w:val="00A92551"/>
    <w:rsid w:val="00AA7E8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2622</Words>
  <Characters>14952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ПИМЗ-16_plx_Оздоровительная аэробика</vt:lpstr>
      <vt:lpstr>Лист1</vt:lpstr>
    </vt:vector>
  </TitlesOfParts>
  <Company/>
  <LinksUpToDate>false</LinksUpToDate>
  <CharactersWithSpaces>17539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ПИМЗ-16_plx_Оздоровительная аэробика</dc:title>
  <dc:creator>FastReport.NET</dc:creator>
  <cp:lastModifiedBy>Luda</cp:lastModifiedBy>
  <cp:revision>2</cp:revision>
  <dcterms:created xsi:type="dcterms:W3CDTF">2019-02-27T16:33:00Z</dcterms:created>
  <dcterms:modified xsi:type="dcterms:W3CDTF">2019-02-27T16:33:00Z</dcterms:modified>
</cp:coreProperties>
</file>